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A6" w:rsidRPr="00A53C3F" w:rsidRDefault="00A956A6" w:rsidP="00A95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C3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тверждаю</w:t>
      </w:r>
    </w:p>
    <w:p w:rsidR="00A956A6" w:rsidRPr="00A53C3F" w:rsidRDefault="00A956A6" w:rsidP="00A95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6A6" w:rsidRDefault="00A956A6" w:rsidP="00A95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C3F">
        <w:rPr>
          <w:rFonts w:ascii="Times New Roman" w:eastAsia="Times New Roman" w:hAnsi="Times New Roman" w:cs="Times New Roman"/>
          <w:b/>
          <w:bCs/>
          <w:sz w:val="24"/>
          <w:szCs w:val="24"/>
        </w:rPr>
        <w:t>на  Педагогическом  совете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Директор школы МБУДО</w:t>
      </w:r>
      <w:r w:rsidRPr="00A5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56A6" w:rsidRDefault="00A956A6" w:rsidP="00A95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A5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«ДШИ р.п. Новые Бурасы»</w:t>
      </w:r>
    </w:p>
    <w:p w:rsidR="00A956A6" w:rsidRPr="00A53C3F" w:rsidRDefault="00A956A6" w:rsidP="00A95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C3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proofErr w:type="spellStart"/>
      <w:r w:rsidR="003C380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3C3808">
        <w:rPr>
          <w:rFonts w:ascii="Times New Roman" w:eastAsia="Times New Roman" w:hAnsi="Times New Roman" w:cs="Times New Roman"/>
          <w:b/>
          <w:bCs/>
          <w:sz w:val="24"/>
          <w:szCs w:val="24"/>
        </w:rPr>
        <w:t>Симонова</w:t>
      </w:r>
      <w:proofErr w:type="spellEnd"/>
      <w:r w:rsidR="003C3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</w:t>
      </w:r>
    </w:p>
    <w:p w:rsidR="00A956A6" w:rsidRPr="00A53C3F" w:rsidRDefault="00A956A6" w:rsidP="00A95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6A6" w:rsidRPr="00A53C3F" w:rsidRDefault="002D26DB" w:rsidP="00A95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«____»__________________201</w:t>
      </w:r>
      <w:r w:rsidR="003C380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956A6" w:rsidRPr="00A53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A95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A956A6" w:rsidRPr="00204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3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«____»__________________2019 </w:t>
      </w:r>
      <w:r w:rsidR="00A956A6" w:rsidRPr="00A53C3F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D450A0" w:rsidRPr="00EB256C" w:rsidRDefault="00D450A0" w:rsidP="00D450A0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>.</w:t>
      </w:r>
    </w:p>
    <w:p w:rsidR="002D26DB" w:rsidRDefault="002D26DB" w:rsidP="002D26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D26DB" w:rsidRDefault="002D26DB" w:rsidP="002D26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450A0" w:rsidRPr="00EB256C" w:rsidRDefault="00D450A0" w:rsidP="002D26DB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ПОЛОЖЕНИЕ</w:t>
      </w:r>
    </w:p>
    <w:p w:rsidR="00D450A0" w:rsidRPr="00EB256C" w:rsidRDefault="00D450A0" w:rsidP="002D26DB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о переводе </w:t>
      </w:r>
      <w:proofErr w:type="gramStart"/>
      <w:r w:rsidRPr="00EB256C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EB256C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 в следующий класс,</w:t>
      </w:r>
    </w:p>
    <w:p w:rsidR="00D450A0" w:rsidRDefault="00D450A0" w:rsidP="002D26DB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из одного общеобразовательного учреждения в другое</w:t>
      </w:r>
      <w:r w:rsidR="001D56B0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,</w:t>
      </w:r>
      <w:r w:rsidR="006E6CBF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 порядок отчисления</w:t>
      </w:r>
      <w:r w:rsidR="001D56B0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 и восстановления </w:t>
      </w:r>
      <w:proofErr w:type="gramStart"/>
      <w:r w:rsidR="001D56B0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9A6FE5" w:rsidRPr="00EB256C" w:rsidRDefault="009A6FE5" w:rsidP="002D26DB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Pr="00EB256C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1. Порядок перевода учащихся </w:t>
      </w:r>
    </w:p>
    <w:p w:rsidR="00D450A0" w:rsidRPr="00EB256C" w:rsidRDefault="00D450A0" w:rsidP="00C40199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proofErr w:type="gramStart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, освоившие в полном объеме образовательную программу учебного года, переводятся в следующий класс.  Обучающиеся на ступени 2 -3 класса,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</w:t>
      </w:r>
      <w:proofErr w:type="gramStart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академической задолженности в течение следующего года возлагается на их родителей (законных представителей). Решение о переводе в следующий класс учащихся I-VIII классов принимается педагогическим советом ДШИ и утверждается приказом директора. Обучающиеся  не освоившие программу учебного года и имеющие академическую задолженность по двум и более предметам, по заявлению родителей (законных представителей) остаются на повторный курс обучения или выбирают иную форму обучения. </w:t>
      </w:r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proofErr w:type="gramStart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первого класса на второй год не оставляются. </w:t>
      </w:r>
      <w:proofErr w:type="gramStart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имеют право на перевод в другое</w:t>
      </w:r>
      <w:r w:rsid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образовательное учреждение, реализующее образовательную программу соответствующего уровня. Перевод обучающихся в иное образовательное учреждение производится по письменному заявлению их родителей (законных представителей) и сопровождается получением подтверждения из иного образовательного учреждения о приеме данных обучающихся. </w:t>
      </w:r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2. Порядок отчисления и исключения </w:t>
      </w:r>
      <w:proofErr w:type="gramStart"/>
      <w:r w:rsidRPr="00EB256C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b/>
          <w:color w:val="000000"/>
          <w:sz w:val="28"/>
          <w:szCs w:val="28"/>
        </w:rPr>
        <w:t xml:space="preserve"> </w:t>
      </w:r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2.1. Обучающиеся могут быть отчислены из учреждения </w:t>
      </w:r>
      <w:proofErr w:type="gramStart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>по</w:t>
      </w:r>
      <w:proofErr w:type="gramEnd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следующим </w:t>
      </w:r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основаниям: </w:t>
      </w:r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в связи с завершением образования с выдачей документа  установленного образца о соответствующем уровне образования; </w:t>
      </w:r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- в связи с 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 </w:t>
      </w:r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2.2. По решению педагогического совета образовательного учреждения за совершенные неоднократно грубые нарушения устава образовательного </w:t>
      </w:r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учреждения допускается исключение из данного образовательного учреждения </w:t>
      </w:r>
      <w:r w:rsidR="00EB256C"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>обучающегося.</w:t>
      </w: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</w:t>
      </w:r>
    </w:p>
    <w:p w:rsidR="00D450A0" w:rsidRPr="00EB256C" w:rsidRDefault="00D450A0" w:rsidP="00B53B1E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lastRenderedPageBreak/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</w:t>
      </w:r>
    </w:p>
    <w:p w:rsidR="00D450A0" w:rsidRPr="00EB256C" w:rsidRDefault="00D450A0" w:rsidP="00B53B1E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proofErr w:type="gramStart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в учреждении оказывает отрицательное влияние на других </w:t>
      </w:r>
    </w:p>
    <w:p w:rsidR="00D450A0" w:rsidRPr="00EB256C" w:rsidRDefault="00D450A0" w:rsidP="00B53B1E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обучающихся, нарушает их права и права работников учреждения, а также </w:t>
      </w:r>
    </w:p>
    <w:p w:rsidR="00002B56" w:rsidRDefault="00D450A0" w:rsidP="00002B56">
      <w:pPr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нормальное функционирование учреждения. Решение об исключении обучающегося, не получившего </w:t>
      </w:r>
      <w:r w:rsidR="00EB256C"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дополнительного </w:t>
      </w: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>образования, принимается с учетом</w:t>
      </w:r>
      <w:r w:rsidR="00EB256C"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мнения его родителей (законных </w:t>
      </w:r>
      <w:r w:rsidRPr="00EB256C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представителей) </w:t>
      </w:r>
    </w:p>
    <w:p w:rsidR="00002B56" w:rsidRPr="0043496A" w:rsidRDefault="00B07E01" w:rsidP="00002B5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002B56" w:rsidRPr="00C70AE0">
        <w:rPr>
          <w:rFonts w:ascii="Times New Roman" w:eastAsia="Times New Roman" w:hAnsi="Times New Roman"/>
          <w:sz w:val="28"/>
          <w:szCs w:val="28"/>
        </w:rPr>
        <w:t>.3</w:t>
      </w:r>
      <w:r w:rsidR="00002B56" w:rsidRPr="00BB16C4">
        <w:rPr>
          <w:rFonts w:ascii="Times New Roman" w:eastAsia="Times New Roman" w:hAnsi="Times New Roman"/>
          <w:sz w:val="28"/>
          <w:szCs w:val="28"/>
        </w:rPr>
        <w:t xml:space="preserve">.При завершении образовательных отношений с </w:t>
      </w:r>
      <w:proofErr w:type="gramStart"/>
      <w:r w:rsidR="00002B56" w:rsidRPr="00BB16C4">
        <w:rPr>
          <w:rFonts w:ascii="Times New Roman" w:eastAsia="Times New Roman" w:hAnsi="Times New Roman"/>
          <w:sz w:val="28"/>
          <w:szCs w:val="28"/>
        </w:rPr>
        <w:t>ребенком, использующим для обучения сертификат дополнительного образования организация дополнительного образования в течение 1 рабочего дня информирует</w:t>
      </w:r>
      <w:proofErr w:type="gramEnd"/>
      <w:r w:rsidR="00002B56" w:rsidRPr="00BB16C4">
        <w:rPr>
          <w:rFonts w:ascii="Times New Roman" w:eastAsia="Times New Roman" w:hAnsi="Times New Roman"/>
          <w:sz w:val="28"/>
          <w:szCs w:val="28"/>
        </w:rPr>
        <w:t xml:space="preserve"> об этом уполномоченный орган посредством информационной системы или иным способом.</w:t>
      </w:r>
    </w:p>
    <w:p w:rsidR="00D450A0" w:rsidRPr="00EB256C" w:rsidRDefault="00D450A0" w:rsidP="003307E2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D717DA" w:rsidRPr="0043496A" w:rsidRDefault="00326564" w:rsidP="003707A6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3496A">
        <w:rPr>
          <w:rFonts w:ascii="Times New Roman" w:eastAsia="Times New Roman" w:hAnsi="Times New Roman"/>
          <w:b/>
          <w:bCs/>
          <w:sz w:val="28"/>
          <w:szCs w:val="28"/>
        </w:rPr>
        <w:t xml:space="preserve">3. </w:t>
      </w:r>
      <w:r w:rsidR="00D717DA" w:rsidRPr="0043496A">
        <w:rPr>
          <w:rFonts w:ascii="Times New Roman" w:eastAsia="Times New Roman" w:hAnsi="Times New Roman"/>
          <w:b/>
          <w:bCs/>
          <w:sz w:val="28"/>
          <w:szCs w:val="28"/>
        </w:rPr>
        <w:t>Порядок восстановления учащихся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>Восстановление учащихся происходит по следующим основаниям: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>4.1.    Восстановление учащихся после академического отпуска производится по заявлению родителей (законных представителей). Восстановление учащихся производится приказом директора школы.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>4.2.    Восстановление учащихся после отчисления производится на основании заявления родителей (законных представителей), личного собеседования, при наличии бюджетных мест. Восстановление учащихся производится приказом директора школы.</w:t>
      </w:r>
    </w:p>
    <w:p w:rsidR="00D717DA" w:rsidRPr="0043496A" w:rsidRDefault="00D717DA" w:rsidP="00C129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17DA" w:rsidRPr="0043496A" w:rsidRDefault="003106AF" w:rsidP="003707A6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bookmarkStart w:id="0" w:name="_GoBack"/>
      <w:bookmarkEnd w:id="0"/>
      <w:r w:rsidR="00D717DA" w:rsidRPr="0043496A">
        <w:rPr>
          <w:rFonts w:ascii="Times New Roman" w:eastAsia="Times New Roman" w:hAnsi="Times New Roman"/>
          <w:b/>
          <w:bCs/>
          <w:sz w:val="28"/>
          <w:szCs w:val="28"/>
        </w:rPr>
        <w:t>.     Результаты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>6.1.    Результаты отчисления, восстановления, перевода учащихся  выносятся на обсуждение Педагогического совета и оформляются протоколом.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 xml:space="preserve">6.2.    На основании выводов и решений Педагогического совета директор 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 xml:space="preserve"> издает приказы: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>·     об отчислении, восстановлении и переводе учащихся;</w:t>
      </w:r>
    </w:p>
    <w:p w:rsidR="00D717D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>·     иные решения в пределах своей компетенции.</w:t>
      </w:r>
    </w:p>
    <w:p w:rsidR="00D717DA" w:rsidRPr="0043496A" w:rsidRDefault="00002B56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6.3</w:t>
      </w:r>
      <w:r w:rsidR="00D717DA" w:rsidRPr="0043496A">
        <w:rPr>
          <w:rFonts w:ascii="Times New Roman" w:eastAsia="Times New Roman" w:hAnsi="Times New Roman"/>
          <w:sz w:val="28"/>
          <w:szCs w:val="28"/>
        </w:rPr>
        <w:t>.    Информация должна содержаться в следующих документах: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>·     педагогической нагрузке;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>·     тарификации преподавателей;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 xml:space="preserve">·     </w:t>
      </w:r>
      <w:proofErr w:type="gramStart"/>
      <w:r w:rsidRPr="0043496A">
        <w:rPr>
          <w:rFonts w:ascii="Times New Roman" w:eastAsia="Times New Roman" w:hAnsi="Times New Roman"/>
          <w:sz w:val="28"/>
          <w:szCs w:val="28"/>
        </w:rPr>
        <w:t>табеле</w:t>
      </w:r>
      <w:proofErr w:type="gramEnd"/>
      <w:r w:rsidRPr="0043496A">
        <w:rPr>
          <w:rFonts w:ascii="Times New Roman" w:eastAsia="Times New Roman" w:hAnsi="Times New Roman"/>
          <w:sz w:val="28"/>
          <w:szCs w:val="28"/>
        </w:rPr>
        <w:t xml:space="preserve"> учёта рабочего времени;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 xml:space="preserve">·     классном </w:t>
      </w:r>
      <w:proofErr w:type="gramStart"/>
      <w:r w:rsidRPr="0043496A">
        <w:rPr>
          <w:rFonts w:ascii="Times New Roman" w:eastAsia="Times New Roman" w:hAnsi="Times New Roman"/>
          <w:sz w:val="28"/>
          <w:szCs w:val="28"/>
        </w:rPr>
        <w:t>журнале</w:t>
      </w:r>
      <w:proofErr w:type="gramEnd"/>
      <w:r w:rsidRPr="0043496A">
        <w:rPr>
          <w:rFonts w:ascii="Times New Roman" w:eastAsia="Times New Roman" w:hAnsi="Times New Roman"/>
          <w:sz w:val="28"/>
          <w:szCs w:val="28"/>
        </w:rPr>
        <w:t xml:space="preserve"> преподавателя;</w:t>
      </w:r>
    </w:p>
    <w:p w:rsidR="00D717DA" w:rsidRPr="0043496A" w:rsidRDefault="00D717DA" w:rsidP="003707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3496A">
        <w:rPr>
          <w:rFonts w:ascii="Times New Roman" w:eastAsia="Times New Roman" w:hAnsi="Times New Roman"/>
          <w:sz w:val="28"/>
          <w:szCs w:val="28"/>
        </w:rPr>
        <w:t>·     в отчете преподавателя и заведующих отделениями.</w:t>
      </w:r>
    </w:p>
    <w:p w:rsidR="00D717DA" w:rsidRPr="0043496A" w:rsidRDefault="00D717DA" w:rsidP="003707A6">
      <w:pPr>
        <w:spacing w:after="0" w:line="240" w:lineRule="auto"/>
        <w:rPr>
          <w:sz w:val="28"/>
          <w:szCs w:val="28"/>
        </w:rPr>
      </w:pPr>
    </w:p>
    <w:p w:rsidR="00D717DA" w:rsidRPr="0043496A" w:rsidRDefault="00D717DA" w:rsidP="003707A6">
      <w:pPr>
        <w:spacing w:after="0" w:line="240" w:lineRule="auto"/>
        <w:rPr>
          <w:sz w:val="28"/>
          <w:szCs w:val="28"/>
        </w:rPr>
      </w:pPr>
    </w:p>
    <w:p w:rsidR="00D717DA" w:rsidRPr="0043496A" w:rsidRDefault="00D717DA" w:rsidP="003707A6">
      <w:pPr>
        <w:spacing w:after="0" w:line="240" w:lineRule="auto"/>
        <w:rPr>
          <w:sz w:val="28"/>
          <w:szCs w:val="28"/>
        </w:rPr>
      </w:pPr>
    </w:p>
    <w:p w:rsidR="00D450A0" w:rsidRPr="0043496A" w:rsidRDefault="00D450A0" w:rsidP="003707A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D450A0" w:rsidRPr="0043496A" w:rsidRDefault="00D450A0" w:rsidP="003707A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D450A0" w:rsidRPr="0043496A" w:rsidRDefault="00D450A0" w:rsidP="003707A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EB256C" w:rsidRPr="0043496A" w:rsidRDefault="00EB256C" w:rsidP="008038D1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EB256C" w:rsidRPr="0043496A" w:rsidRDefault="00EB256C" w:rsidP="003707A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EB256C" w:rsidRPr="0043496A" w:rsidRDefault="00EB256C" w:rsidP="003707A6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EB256C" w:rsidRDefault="00EB256C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D450A0" w:rsidRDefault="00D450A0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D450A0" w:rsidRPr="00D450A0" w:rsidRDefault="00D450A0" w:rsidP="00D450A0">
      <w:pP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</w:p>
    <w:p w:rsidR="00D450A0" w:rsidRDefault="00D450A0" w:rsidP="00D450A0">
      <w:pPr>
        <w:rPr>
          <w:rFonts w:ascii="Verdana" w:eastAsia="Verdana" w:hAnsi="Verdana" w:cs="Verdana"/>
          <w:color w:val="000000"/>
          <w:sz w:val="20"/>
        </w:rPr>
      </w:pPr>
    </w:p>
    <w:p w:rsidR="00D450A0" w:rsidRDefault="00D450A0" w:rsidP="00D450A0">
      <w:pPr>
        <w:rPr>
          <w:rFonts w:ascii="Verdana" w:eastAsia="Verdana" w:hAnsi="Verdana" w:cs="Verdana"/>
          <w:color w:val="000000"/>
          <w:sz w:val="20"/>
        </w:rPr>
      </w:pPr>
    </w:p>
    <w:p w:rsidR="00D450A0" w:rsidRDefault="00D450A0" w:rsidP="00D450A0">
      <w:pPr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p w:rsidR="00D450A0" w:rsidRDefault="00D450A0" w:rsidP="00D450A0">
      <w:pPr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sectPr w:rsidR="00D450A0" w:rsidSect="00710374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DD"/>
    <w:rsid w:val="00002B56"/>
    <w:rsid w:val="00041752"/>
    <w:rsid w:val="001D56B0"/>
    <w:rsid w:val="002D26DB"/>
    <w:rsid w:val="003106AF"/>
    <w:rsid w:val="00316550"/>
    <w:rsid w:val="003201A9"/>
    <w:rsid w:val="00326564"/>
    <w:rsid w:val="003307E2"/>
    <w:rsid w:val="003707A6"/>
    <w:rsid w:val="003C3808"/>
    <w:rsid w:val="003F4C16"/>
    <w:rsid w:val="0043496A"/>
    <w:rsid w:val="00457B4C"/>
    <w:rsid w:val="006E6CBF"/>
    <w:rsid w:val="00710374"/>
    <w:rsid w:val="008038D1"/>
    <w:rsid w:val="00842C07"/>
    <w:rsid w:val="008E130F"/>
    <w:rsid w:val="009A6FE5"/>
    <w:rsid w:val="00A956A6"/>
    <w:rsid w:val="00B07E01"/>
    <w:rsid w:val="00B53B1E"/>
    <w:rsid w:val="00BB16C4"/>
    <w:rsid w:val="00BB3CB2"/>
    <w:rsid w:val="00BC1EDD"/>
    <w:rsid w:val="00BC6A6E"/>
    <w:rsid w:val="00C129CD"/>
    <w:rsid w:val="00C40199"/>
    <w:rsid w:val="00C70AE0"/>
    <w:rsid w:val="00D450A0"/>
    <w:rsid w:val="00D717DA"/>
    <w:rsid w:val="00DA7F09"/>
    <w:rsid w:val="00E97988"/>
    <w:rsid w:val="00EB256C"/>
    <w:rsid w:val="00F0775C"/>
    <w:rsid w:val="00F866D6"/>
    <w:rsid w:val="00FC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2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6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D2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8A3E-49B1-44C8-821C-58444D69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User</cp:lastModifiedBy>
  <cp:revision>14</cp:revision>
  <cp:lastPrinted>2015-08-17T11:24:00Z</cp:lastPrinted>
  <dcterms:created xsi:type="dcterms:W3CDTF">2015-08-17T11:24:00Z</dcterms:created>
  <dcterms:modified xsi:type="dcterms:W3CDTF">2019-09-23T06:06:00Z</dcterms:modified>
</cp:coreProperties>
</file>