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16F08" w:rsidTr="00216F08">
        <w:tc>
          <w:tcPr>
            <w:tcW w:w="5070" w:type="dxa"/>
          </w:tcPr>
          <w:p w:rsidR="00216F08" w:rsidRDefault="00216F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16F08" w:rsidRDefault="00216F08">
            <w:pPr>
              <w:spacing w:line="276" w:lineRule="auto"/>
              <w:ind w:left="72"/>
              <w:rPr>
                <w:b/>
                <w:sz w:val="28"/>
                <w:szCs w:val="20"/>
                <w:lang w:eastAsia="en-US"/>
              </w:rPr>
            </w:pPr>
          </w:p>
          <w:p w:rsidR="00216F08" w:rsidRDefault="00216F08">
            <w:pPr>
              <w:spacing w:line="276" w:lineRule="auto"/>
              <w:ind w:left="72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УТВЕРЖДАЮ</w:t>
            </w:r>
          </w:p>
          <w:p w:rsidR="00216F08" w:rsidRDefault="00216F08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МБУДО </w:t>
            </w:r>
          </w:p>
          <w:p w:rsidR="00216F08" w:rsidRDefault="00216F08">
            <w:pPr>
              <w:spacing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"ДШИ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>. Новые Бурасы"</w:t>
            </w:r>
          </w:p>
          <w:p w:rsidR="00216F08" w:rsidRDefault="00216F08">
            <w:pPr>
              <w:spacing w:line="360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Гулина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М.Ю.</w:t>
            </w:r>
          </w:p>
          <w:p w:rsidR="00216F08" w:rsidRDefault="00216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                     </w:t>
            </w:r>
          </w:p>
          <w:p w:rsidR="00216F08" w:rsidRDefault="00216F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16F08" w:rsidRDefault="00216F08" w:rsidP="0021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заседаний педагогического  Совета </w:t>
      </w:r>
    </w:p>
    <w:p w:rsidR="00216F08" w:rsidRDefault="00216F08" w:rsidP="0021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«ДШИ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Новые Бурасы» </w:t>
      </w:r>
    </w:p>
    <w:p w:rsidR="00216F08" w:rsidRDefault="00216F08" w:rsidP="00216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40"/>
        <w:gridCol w:w="1701"/>
        <w:gridCol w:w="5910"/>
      </w:tblGrid>
      <w:tr w:rsidR="00216F08" w:rsidTr="00216F08">
        <w:trPr>
          <w:trHeight w:val="5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16F08" w:rsidRDefault="00216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16F08" w:rsidRDefault="00216F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заседания</w:t>
            </w:r>
          </w:p>
        </w:tc>
      </w:tr>
      <w:tr w:rsidR="00216F08" w:rsidTr="00216F08">
        <w:trPr>
          <w:trHeight w:val="2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28.08.2014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школы за 2013-2014 учебный год и задачи на 2014-2015 учебный год в целях повышения качества образования. Утверждение плана работы на 2013-2014 уч. год  </w:t>
            </w:r>
          </w:p>
        </w:tc>
      </w:tr>
      <w:tr w:rsidR="00216F08" w:rsidTr="00216F08">
        <w:trPr>
          <w:trHeight w:val="2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29.10.2014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Взаимоотношения учащихся, родителей и преподавателей. Права, обязанности и ответственность участников образовательного процесса. (Котова Е.В.).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успеваемости учащихся за </w:t>
            </w: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четверть.</w:t>
            </w:r>
          </w:p>
        </w:tc>
      </w:tr>
      <w:tr w:rsidR="00216F08" w:rsidTr="00216F08">
        <w:trPr>
          <w:trHeight w:val="2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26.12.2014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 учащихся 1 и 2 класса, обучающихся по дополнительной предпрофессиональной программе.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успеваемости учащихся за </w:t>
            </w:r>
            <w:r>
              <w:rPr>
                <w:lang w:val="en-US" w:eastAsia="en-US"/>
              </w:rPr>
              <w:t>II</w:t>
            </w:r>
            <w:r w:rsidRPr="00216F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четверть.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проекта отчета о творческой, культурно-просветительской деятельности за 1 полугодие 2014/2015 уч. года.</w:t>
            </w:r>
          </w:p>
        </w:tc>
      </w:tr>
      <w:tr w:rsidR="00216F08" w:rsidTr="00216F08">
        <w:trPr>
          <w:trHeight w:val="2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14.02.2015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итоговой аттестации выпускников 5,7-х классов.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6F08" w:rsidTr="00216F08">
        <w:trPr>
          <w:trHeight w:val="2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27.03.2015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допуске к итоговой аттестации выпускников 5,7-х классов.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  промежуточной аттестации учащихся 1-6-х классов.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успеваемости учащихся за </w:t>
            </w:r>
            <w:r>
              <w:rPr>
                <w:lang w:val="en-US" w:eastAsia="en-US"/>
              </w:rPr>
              <w:t>III</w:t>
            </w:r>
            <w:r w:rsidRPr="00216F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четверть. 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правилах приема на ДПОП в области искусств в 2015 году, утверждение регламента работы комиссии по отбору детей.</w:t>
            </w:r>
          </w:p>
        </w:tc>
      </w:tr>
      <w:tr w:rsidR="00216F08" w:rsidTr="00216F08">
        <w:trPr>
          <w:trHeight w:val="2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.2015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Об окончании школы  и выдаче свидетельств выпускникам.</w:t>
            </w:r>
          </w:p>
        </w:tc>
      </w:tr>
      <w:tr w:rsidR="00216F08" w:rsidTr="00216F08">
        <w:trPr>
          <w:trHeight w:val="2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10.06.2015 г.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ДШИ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промежуточной аттестации и перевод в следующий класс учащихся 1-6-х классов.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успеваемости учащихся за год.</w:t>
            </w:r>
          </w:p>
          <w:p w:rsidR="00216F08" w:rsidRDefault="00216F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аттестации выпускников 5,7-х классов.</w:t>
            </w:r>
          </w:p>
          <w:p w:rsidR="00216F08" w:rsidRDefault="00216F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работы деятельности учреждения за 2014-2015 учебный год.</w:t>
            </w:r>
            <w:r>
              <w:rPr>
                <w:color w:val="000000"/>
                <w:sz w:val="27"/>
                <w:szCs w:val="27"/>
                <w:lang w:eastAsia="en-US"/>
              </w:rPr>
              <w:br/>
            </w:r>
            <w:r>
              <w:rPr>
                <w:lang w:eastAsia="en-US"/>
              </w:rPr>
              <w:t>Утверждение проекта плана работы на 2015-2016 учебный год.</w:t>
            </w:r>
          </w:p>
        </w:tc>
      </w:tr>
    </w:tbl>
    <w:p w:rsidR="00B76E76" w:rsidRDefault="00B76E76"/>
    <w:sectPr w:rsidR="00B76E76" w:rsidSect="00216F0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DA"/>
    <w:rsid w:val="00216F08"/>
    <w:rsid w:val="004868DB"/>
    <w:rsid w:val="00B30EDA"/>
    <w:rsid w:val="00B7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8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8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8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8D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8D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8D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8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68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68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68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68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68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68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68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68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86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868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8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868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868DB"/>
    <w:rPr>
      <w:b/>
      <w:bCs/>
    </w:rPr>
  </w:style>
  <w:style w:type="character" w:styleId="a8">
    <w:name w:val="Emphasis"/>
    <w:uiPriority w:val="20"/>
    <w:qFormat/>
    <w:rsid w:val="004868D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68D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68D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68D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486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68D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4868DB"/>
    <w:rPr>
      <w:b/>
      <w:i/>
      <w:sz w:val="24"/>
    </w:rPr>
  </w:style>
  <w:style w:type="character" w:styleId="ad">
    <w:name w:val="Subtle Emphasis"/>
    <w:uiPriority w:val="19"/>
    <w:qFormat/>
    <w:rsid w:val="004868DB"/>
    <w:rPr>
      <w:i/>
      <w:color w:val="5A5A5A"/>
    </w:rPr>
  </w:style>
  <w:style w:type="character" w:styleId="ae">
    <w:name w:val="Intense Emphasis"/>
    <w:uiPriority w:val="21"/>
    <w:qFormat/>
    <w:rsid w:val="00486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68DB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68DB"/>
    <w:rPr>
      <w:b/>
      <w:sz w:val="24"/>
      <w:u w:val="single"/>
    </w:rPr>
  </w:style>
  <w:style w:type="character" w:styleId="af1">
    <w:name w:val="Book Title"/>
    <w:uiPriority w:val="33"/>
    <w:qFormat/>
    <w:rsid w:val="004868D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68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8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8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8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8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8DB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8DB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8DB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68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68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68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68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68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68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868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68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68D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86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868D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8D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868D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868DB"/>
    <w:rPr>
      <w:b/>
      <w:bCs/>
    </w:rPr>
  </w:style>
  <w:style w:type="character" w:styleId="a8">
    <w:name w:val="Emphasis"/>
    <w:uiPriority w:val="20"/>
    <w:qFormat/>
    <w:rsid w:val="004868D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68DB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868DB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68DB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486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68DB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4868DB"/>
    <w:rPr>
      <w:b/>
      <w:i/>
      <w:sz w:val="24"/>
    </w:rPr>
  </w:style>
  <w:style w:type="character" w:styleId="ad">
    <w:name w:val="Subtle Emphasis"/>
    <w:uiPriority w:val="19"/>
    <w:qFormat/>
    <w:rsid w:val="004868DB"/>
    <w:rPr>
      <w:i/>
      <w:color w:val="5A5A5A"/>
    </w:rPr>
  </w:style>
  <w:style w:type="character" w:styleId="ae">
    <w:name w:val="Intense Emphasis"/>
    <w:uiPriority w:val="21"/>
    <w:qFormat/>
    <w:rsid w:val="00486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68DB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68DB"/>
    <w:rPr>
      <w:b/>
      <w:sz w:val="24"/>
      <w:u w:val="single"/>
    </w:rPr>
  </w:style>
  <w:style w:type="character" w:styleId="af1">
    <w:name w:val="Book Title"/>
    <w:uiPriority w:val="33"/>
    <w:qFormat/>
    <w:rsid w:val="004868D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68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2014-11-20T12:56:00Z</dcterms:created>
  <dcterms:modified xsi:type="dcterms:W3CDTF">2014-11-20T12:58:00Z</dcterms:modified>
</cp:coreProperties>
</file>